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87" w:rsidRDefault="00300F87" w:rsidP="00300F87">
      <w:pPr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</w:rPr>
        <w:t>دانشگاه علوم پزشکی سمنان</w:t>
      </w:r>
    </w:p>
    <w:p w:rsidR="00300F87" w:rsidRDefault="00300F87" w:rsidP="00300F87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کارآموزی تغذیه در عرصه بیمارستان دانشجویان تغذیه</w:t>
      </w:r>
    </w:p>
    <w:p w:rsidR="00781C21" w:rsidRPr="002A61D2" w:rsidRDefault="00781C21" w:rsidP="004F191B">
      <w:pPr>
        <w:jc w:val="center"/>
        <w:rPr>
          <w:rFonts w:cs="B Titr"/>
          <w:sz w:val="28"/>
          <w:szCs w:val="28"/>
          <w:rtl/>
        </w:rPr>
      </w:pPr>
      <w:r w:rsidRPr="003C3601">
        <w:rPr>
          <w:rFonts w:cs="B Titr"/>
          <w:sz w:val="28"/>
          <w:szCs w:val="28"/>
          <w:rtl/>
        </w:rPr>
        <w:t>چک‌ل</w:t>
      </w:r>
      <w:r w:rsidRPr="003C3601">
        <w:rPr>
          <w:rFonts w:cs="B Titr" w:hint="cs"/>
          <w:sz w:val="28"/>
          <w:szCs w:val="28"/>
          <w:rtl/>
        </w:rPr>
        <w:t>ی</w:t>
      </w:r>
      <w:r w:rsidRPr="003C3601">
        <w:rPr>
          <w:rFonts w:cs="B Titr" w:hint="eastAsia"/>
          <w:sz w:val="28"/>
          <w:szCs w:val="28"/>
          <w:rtl/>
        </w:rPr>
        <w:t>ست</w:t>
      </w:r>
      <w:r w:rsidR="00300F87">
        <w:rPr>
          <w:rFonts w:cs="B Titr"/>
          <w:sz w:val="28"/>
          <w:szCs w:val="28"/>
          <w:rtl/>
        </w:rPr>
        <w:t xml:space="preserve"> </w:t>
      </w:r>
      <w:r w:rsidRPr="003C3601">
        <w:rPr>
          <w:rFonts w:cs="B Titr"/>
          <w:sz w:val="28"/>
          <w:szCs w:val="28"/>
          <w:rtl/>
        </w:rPr>
        <w:t>ارز</w:t>
      </w:r>
      <w:r w:rsidRPr="003C3601">
        <w:rPr>
          <w:rFonts w:cs="B Titr" w:hint="cs"/>
          <w:sz w:val="28"/>
          <w:szCs w:val="28"/>
          <w:rtl/>
        </w:rPr>
        <w:t>ی</w:t>
      </w:r>
      <w:r w:rsidRPr="003C3601">
        <w:rPr>
          <w:rFonts w:cs="B Titr" w:hint="eastAsia"/>
          <w:sz w:val="28"/>
          <w:szCs w:val="28"/>
          <w:rtl/>
        </w:rPr>
        <w:t>اب</w:t>
      </w:r>
      <w:r w:rsidRPr="003C3601">
        <w:rPr>
          <w:rFonts w:cs="B Titr" w:hint="cs"/>
          <w:sz w:val="28"/>
          <w:szCs w:val="28"/>
          <w:rtl/>
        </w:rPr>
        <w:t>ی</w:t>
      </w:r>
      <w:r w:rsidRPr="003C3601">
        <w:rPr>
          <w:rFonts w:cs="B Titr"/>
          <w:sz w:val="28"/>
          <w:szCs w:val="28"/>
          <w:rtl/>
        </w:rPr>
        <w:t xml:space="preserve"> </w:t>
      </w:r>
      <w:r w:rsidR="004F191B">
        <w:rPr>
          <w:rFonts w:cs="B Titr" w:hint="cs"/>
          <w:sz w:val="28"/>
          <w:szCs w:val="28"/>
          <w:rtl/>
        </w:rPr>
        <w:t xml:space="preserve">تغذیه ای </w:t>
      </w:r>
      <w:r w:rsidRPr="003C3601">
        <w:rPr>
          <w:rFonts w:cs="B Titr"/>
          <w:sz w:val="28"/>
          <w:szCs w:val="28"/>
          <w:rtl/>
        </w:rPr>
        <w:t xml:space="preserve">و ارائه </w:t>
      </w:r>
      <w:r w:rsidR="004F191B">
        <w:rPr>
          <w:rFonts w:cs="B Titr" w:hint="cs"/>
          <w:sz w:val="28"/>
          <w:szCs w:val="28"/>
          <w:rtl/>
        </w:rPr>
        <w:t>رژیم غذایی</w:t>
      </w:r>
      <w:r w:rsidRPr="003C3601">
        <w:rPr>
          <w:rFonts w:cs="B Titr"/>
          <w:sz w:val="28"/>
          <w:szCs w:val="28"/>
          <w:rtl/>
        </w:rPr>
        <w:t xml:space="preserve"> به ب</w:t>
      </w:r>
      <w:r w:rsidRPr="003C3601">
        <w:rPr>
          <w:rFonts w:cs="B Titr" w:hint="cs"/>
          <w:sz w:val="28"/>
          <w:szCs w:val="28"/>
          <w:rtl/>
        </w:rPr>
        <w:t>ی</w:t>
      </w:r>
      <w:r w:rsidRPr="003C3601">
        <w:rPr>
          <w:rFonts w:cs="B Titr" w:hint="eastAsia"/>
          <w:sz w:val="28"/>
          <w:szCs w:val="28"/>
          <w:rtl/>
        </w:rPr>
        <w:t>ماران</w:t>
      </w:r>
      <w:r>
        <w:rPr>
          <w:rFonts w:cs="B Titr" w:hint="cs"/>
          <w:sz w:val="28"/>
          <w:szCs w:val="28"/>
          <w:rtl/>
        </w:rPr>
        <w:t xml:space="preserve"> بستری در بیمارستان</w:t>
      </w:r>
    </w:p>
    <w:p w:rsidR="00781C21" w:rsidRPr="00300F87" w:rsidRDefault="00D24C9F" w:rsidP="00300F87">
      <w:pPr>
        <w:rPr>
          <w:rtl/>
        </w:rPr>
      </w:pPr>
      <w:r>
        <w:rPr>
          <w:rFonts w:ascii="Calibri" w:eastAsia="Calibri" w:hAnsi="Calibri" w:cs="B Nazanin" w:hint="cs"/>
          <w:sz w:val="22"/>
          <w:szCs w:val="22"/>
          <w:rtl/>
        </w:rPr>
        <w:t xml:space="preserve"> نام و نام خانوادگی بیمار </w:t>
      </w:r>
      <w:r w:rsidR="00781C21" w:rsidRPr="00303462">
        <w:rPr>
          <w:rFonts w:ascii="Calibri" w:eastAsia="Calibri" w:hAnsi="Calibri" w:cs="B Nazanin" w:hint="cs"/>
          <w:sz w:val="22"/>
          <w:szCs w:val="22"/>
          <w:rtl/>
        </w:rPr>
        <w:t xml:space="preserve">:             نام حیطه کارآموزی :                          زمان کارآموزی :     </w:t>
      </w:r>
      <w:r>
        <w:rPr>
          <w:rFonts w:ascii="Calibri" w:eastAsia="Calibri" w:hAnsi="Calibri" w:cs="B Nazanin" w:hint="cs"/>
          <w:sz w:val="22"/>
          <w:szCs w:val="22"/>
          <w:rtl/>
        </w:rPr>
        <w:t xml:space="preserve">  </w:t>
      </w:r>
      <w:r w:rsidR="00781C21" w:rsidRPr="00303462">
        <w:rPr>
          <w:rFonts w:ascii="Calibri" w:eastAsia="Calibri" w:hAnsi="Calibri" w:cs="B Nazanin" w:hint="cs"/>
          <w:sz w:val="22"/>
          <w:szCs w:val="22"/>
          <w:rtl/>
        </w:rPr>
        <w:t xml:space="preserve">       استاد مربوطه :  </w:t>
      </w:r>
      <w:r>
        <w:rPr>
          <w:rFonts w:ascii="Calibri" w:eastAsia="Calibri" w:hAnsi="Calibri" w:cs="B Nazanin" w:hint="cs"/>
          <w:sz w:val="22"/>
          <w:szCs w:val="22"/>
          <w:rtl/>
        </w:rPr>
        <w:t xml:space="preserve">          </w:t>
      </w:r>
    </w:p>
    <w:tbl>
      <w:tblPr>
        <w:tblStyle w:val="TableGrid1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642"/>
        <w:gridCol w:w="3543"/>
        <w:gridCol w:w="45"/>
        <w:gridCol w:w="900"/>
      </w:tblGrid>
      <w:tr w:rsidR="00781C21" w:rsidRPr="00303462" w:rsidTr="005C714B">
        <w:trPr>
          <w:trHeight w:val="70"/>
        </w:trPr>
        <w:tc>
          <w:tcPr>
            <w:tcW w:w="9445" w:type="dxa"/>
            <w:gridSpan w:val="7"/>
            <w:shd w:val="clear" w:color="auto" w:fill="FFFFFF"/>
          </w:tcPr>
          <w:p w:rsidR="00781C21" w:rsidRPr="00303462" w:rsidRDefault="00781C21" w:rsidP="005C714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color w:val="FFFFFF"/>
                <w:sz w:val="16"/>
                <w:szCs w:val="16"/>
                <w:rtl/>
                <w:lang w:bidi="fa-IR"/>
              </w:rPr>
            </w:pPr>
            <w:r w:rsidRPr="00303462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اطلاعات فردی</w:t>
            </w:r>
          </w:p>
        </w:tc>
      </w:tr>
      <w:tr w:rsidR="00D24C9F" w:rsidRPr="00303462" w:rsidTr="00EE67C8">
        <w:tc>
          <w:tcPr>
            <w:tcW w:w="4957" w:type="dxa"/>
            <w:gridSpan w:val="4"/>
          </w:tcPr>
          <w:p w:rsidR="00D24C9F" w:rsidRPr="00303462" w:rsidRDefault="00D24C9F" w:rsidP="005C714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جنس</w:t>
            </w:r>
          </w:p>
        </w:tc>
        <w:tc>
          <w:tcPr>
            <w:tcW w:w="3588" w:type="dxa"/>
            <w:gridSpan w:val="2"/>
          </w:tcPr>
          <w:p w:rsidR="00D24C9F" w:rsidRPr="00303462" w:rsidRDefault="00D24C9F" w:rsidP="005C714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سن 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303462">
              <w:rPr>
                <w:rFonts w:ascii="Calibri" w:eastAsia="Calibri" w:hAnsi="Calibri" w:cs="B Titr" w:hint="cs"/>
                <w:rtl/>
                <w:lang w:bidi="fa-IR"/>
              </w:rPr>
              <w:t xml:space="preserve">ارزیابی </w:t>
            </w: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rtl/>
                <w:lang w:bidi="fa-IR"/>
              </w:rPr>
            </w:pPr>
            <w:r w:rsidRPr="00303462">
              <w:rPr>
                <w:rFonts w:ascii="Calibri" w:eastAsia="Calibri" w:hAnsi="Calibri" w:cs="B Titr" w:hint="cs"/>
                <w:rtl/>
                <w:lang w:bidi="fa-IR"/>
              </w:rPr>
              <w:t>و</w:t>
            </w:r>
          </w:p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Titr"/>
                <w:sz w:val="32"/>
                <w:szCs w:val="32"/>
                <w:rtl/>
                <w:lang w:bidi="fa-IR"/>
              </w:rPr>
            </w:pPr>
            <w:r w:rsidRPr="00303462">
              <w:rPr>
                <w:rFonts w:ascii="Calibri" w:eastAsia="Calibri" w:hAnsi="Calibri" w:cs="B Titr" w:hint="cs"/>
                <w:rtl/>
                <w:lang w:bidi="fa-IR"/>
              </w:rPr>
              <w:t xml:space="preserve"> تشخیص</w:t>
            </w:r>
          </w:p>
        </w:tc>
      </w:tr>
      <w:tr w:rsidR="00D24C9F" w:rsidRPr="00303462" w:rsidTr="00EE67C8">
        <w:tc>
          <w:tcPr>
            <w:tcW w:w="4957" w:type="dxa"/>
            <w:gridSpan w:val="4"/>
          </w:tcPr>
          <w:p w:rsidR="00D24C9F" w:rsidRPr="00303462" w:rsidRDefault="00D24C9F" w:rsidP="005C714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تحصیلات</w:t>
            </w:r>
          </w:p>
        </w:tc>
        <w:tc>
          <w:tcPr>
            <w:tcW w:w="3588" w:type="dxa"/>
            <w:gridSpan w:val="2"/>
          </w:tcPr>
          <w:p w:rsidR="00D24C9F" w:rsidRPr="00303462" w:rsidRDefault="00D24C9F" w:rsidP="005C714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D24C9F" w:rsidRPr="00303462" w:rsidRDefault="00D24C9F" w:rsidP="005C714B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D24C9F" w:rsidRPr="00303462" w:rsidTr="00EE67C8">
        <w:tc>
          <w:tcPr>
            <w:tcW w:w="4957" w:type="dxa"/>
            <w:gridSpan w:val="4"/>
          </w:tcPr>
          <w:p w:rsidR="00D24C9F" w:rsidRPr="00303462" w:rsidRDefault="00D24C9F" w:rsidP="00D24C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مصرف مشروبات الکلی</w:t>
            </w:r>
          </w:p>
        </w:tc>
        <w:tc>
          <w:tcPr>
            <w:tcW w:w="3588" w:type="dxa"/>
            <w:gridSpan w:val="2"/>
          </w:tcPr>
          <w:p w:rsidR="00D24C9F" w:rsidRPr="00303462" w:rsidRDefault="00D24C9F" w:rsidP="00D24C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مصرف دخانیات 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D24C9F" w:rsidRPr="00303462" w:rsidRDefault="00D24C9F" w:rsidP="00D24C9F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D24C9F" w:rsidRPr="00303462" w:rsidTr="00EE67C8">
        <w:tc>
          <w:tcPr>
            <w:tcW w:w="4957" w:type="dxa"/>
            <w:gridSpan w:val="4"/>
          </w:tcPr>
          <w:p w:rsidR="00D24C9F" w:rsidRPr="00303462" w:rsidRDefault="00D24C9F" w:rsidP="00D24C9F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3588" w:type="dxa"/>
            <w:gridSpan w:val="2"/>
          </w:tcPr>
          <w:p w:rsidR="00D24C9F" w:rsidRPr="00303462" w:rsidRDefault="00D24C9F" w:rsidP="00D24C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وضعیت تاهل (مجرد </w:t>
            </w:r>
            <w:r w:rsidRPr="00303462">
              <w:rPr>
                <w:rFonts w:eastAsia="Calibri" w:cs="Times New Roman" w:hint="cs"/>
                <w:sz w:val="24"/>
                <w:szCs w:val="24"/>
                <w:rtl/>
                <w:lang w:bidi="fa-IR"/>
              </w:rPr>
              <w:t>–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متاهل )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D24C9F" w:rsidRPr="00303462" w:rsidRDefault="00D24C9F" w:rsidP="00D24C9F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EE67C8" w:rsidRPr="00303462" w:rsidTr="00956E08">
        <w:tc>
          <w:tcPr>
            <w:tcW w:w="8545" w:type="dxa"/>
            <w:gridSpan w:val="6"/>
          </w:tcPr>
          <w:p w:rsidR="00EE67C8" w:rsidRPr="00303462" w:rsidRDefault="00EE67C8" w:rsidP="00300F87">
            <w:pPr>
              <w:bidi w:val="0"/>
              <w:ind w:left="180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 صورت بیمار زن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EE67C8" w:rsidRPr="00303462" w:rsidRDefault="00EE67C8" w:rsidP="00D24C9F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EE67C8" w:rsidRPr="00303462" w:rsidTr="00EE67C8">
        <w:tc>
          <w:tcPr>
            <w:tcW w:w="4957" w:type="dxa"/>
            <w:gridSpan w:val="4"/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تعداد زایمان </w:t>
            </w:r>
          </w:p>
        </w:tc>
        <w:tc>
          <w:tcPr>
            <w:tcW w:w="3588" w:type="dxa"/>
            <w:gridSpan w:val="2"/>
          </w:tcPr>
          <w:p w:rsidR="00EE67C8" w:rsidRPr="00303462" w:rsidRDefault="00EE67C8" w:rsidP="00EE67C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وضعیت باداری یا شیردهی 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EE67C8" w:rsidRPr="00303462" w:rsidRDefault="00EE67C8" w:rsidP="00EE67C8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EE67C8" w:rsidRPr="00303462" w:rsidTr="00EE67C8">
        <w:tc>
          <w:tcPr>
            <w:tcW w:w="4957" w:type="dxa"/>
            <w:gridSpan w:val="4"/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سن شروع قاعدگی </w:t>
            </w:r>
          </w:p>
        </w:tc>
        <w:tc>
          <w:tcPr>
            <w:tcW w:w="3588" w:type="dxa"/>
            <w:gridSpan w:val="2"/>
          </w:tcPr>
          <w:p w:rsidR="00EE67C8" w:rsidRPr="00303462" w:rsidRDefault="00EE67C8" w:rsidP="00EE67C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سن یائسگی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EE67C8" w:rsidRPr="00303462" w:rsidRDefault="00EE67C8" w:rsidP="00EE67C8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EE67C8" w:rsidRPr="00303462" w:rsidTr="006E767A">
        <w:tc>
          <w:tcPr>
            <w:tcW w:w="8545" w:type="dxa"/>
            <w:gridSpan w:val="6"/>
          </w:tcPr>
          <w:p w:rsidR="00EE67C8" w:rsidRPr="00303462" w:rsidRDefault="00300F87" w:rsidP="00EE67C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فعالیت فیزیکی : </w:t>
            </w:r>
            <w:r w:rsidRPr="00EE67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 کم </w:t>
            </w:r>
            <w:r w:rsidRPr="00EE67C8">
              <w:rPr>
                <w:rFonts w:eastAsia="Calibri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E67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متوسط-زیاد)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EE67C8" w:rsidRPr="00303462" w:rsidRDefault="00EE67C8" w:rsidP="00EE67C8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EE67C8" w:rsidRPr="00303462" w:rsidTr="00835781">
        <w:tc>
          <w:tcPr>
            <w:tcW w:w="4957" w:type="dxa"/>
            <w:gridSpan w:val="4"/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مدت زمان فعالیت</w:t>
            </w:r>
          </w:p>
        </w:tc>
        <w:tc>
          <w:tcPr>
            <w:tcW w:w="3588" w:type="dxa"/>
            <w:gridSpan w:val="2"/>
          </w:tcPr>
          <w:p w:rsidR="00EE67C8" w:rsidRPr="00303462" w:rsidRDefault="00EE67C8" w:rsidP="00EE67C8">
            <w:pPr>
              <w:bidi w:val="0"/>
              <w:ind w:left="36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فعالیت فیزیکی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EE67C8" w:rsidRPr="00303462" w:rsidRDefault="00EE67C8" w:rsidP="00EE67C8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EE67C8" w:rsidRPr="00303462" w:rsidTr="00237463">
        <w:tc>
          <w:tcPr>
            <w:tcW w:w="4957" w:type="dxa"/>
            <w:gridSpan w:val="4"/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میزان خواب  </w:t>
            </w:r>
          </w:p>
        </w:tc>
        <w:tc>
          <w:tcPr>
            <w:tcW w:w="3588" w:type="dxa"/>
            <w:gridSpan w:val="2"/>
          </w:tcPr>
          <w:p w:rsidR="00EE67C8" w:rsidRPr="00303462" w:rsidRDefault="00EE67C8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فعالیت نشسته</w:t>
            </w:r>
          </w:p>
        </w:tc>
        <w:tc>
          <w:tcPr>
            <w:tcW w:w="900" w:type="dxa"/>
            <w:vMerge/>
            <w:tcBorders>
              <w:bottom w:val="nil"/>
            </w:tcBorders>
          </w:tcPr>
          <w:p w:rsidR="00EE67C8" w:rsidRPr="00303462" w:rsidRDefault="00EE67C8" w:rsidP="00EE67C8">
            <w:pPr>
              <w:bidi w:val="0"/>
              <w:jc w:val="center"/>
              <w:rPr>
                <w:rFonts w:ascii="Calibri" w:eastAsia="Calibri" w:hAnsi="Calibri" w:cs="B Nazanin"/>
                <w:sz w:val="32"/>
                <w:szCs w:val="32"/>
                <w:rtl/>
                <w:lang w:bidi="fa-IR"/>
              </w:rPr>
            </w:pPr>
          </w:p>
        </w:tc>
      </w:tr>
      <w:tr w:rsidR="00EE67C8" w:rsidRPr="00303462" w:rsidTr="00787149">
        <w:tc>
          <w:tcPr>
            <w:tcW w:w="4957" w:type="dxa"/>
            <w:gridSpan w:val="4"/>
          </w:tcPr>
          <w:p w:rsidR="00227E4E" w:rsidRDefault="00227E4E" w:rsidP="00227E4E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تک قلو یا چند قلو</w:t>
            </w:r>
          </w:p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3588" w:type="dxa"/>
            <w:gridSpan w:val="2"/>
          </w:tcPr>
          <w:p w:rsidR="00EE67C8" w:rsidRPr="00303462" w:rsidRDefault="00EE67C8" w:rsidP="00EE67C8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 صورت بیمار نوزاد :</w:t>
            </w:r>
          </w:p>
          <w:p w:rsidR="00EE67C8" w:rsidRPr="00303462" w:rsidRDefault="00EE67C8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سن تولد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E67C8" w:rsidRPr="00303462" w:rsidRDefault="00EE67C8" w:rsidP="00EE67C8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E67C8" w:rsidRPr="00303462" w:rsidTr="00EE67C8">
        <w:trPr>
          <w:trHeight w:val="422"/>
        </w:trPr>
        <w:tc>
          <w:tcPr>
            <w:tcW w:w="1435" w:type="dxa"/>
            <w:tcBorders>
              <w:right w:val="nil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EE67C8" w:rsidRPr="00303462" w:rsidRDefault="00EE67C8" w:rsidP="00EE67C8">
            <w:pPr>
              <w:bidi w:val="0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E67C8" w:rsidRPr="00303462" w:rsidRDefault="00EE67C8" w:rsidP="00EE67C8">
            <w:pPr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ارزیابی های تن سنجی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E050CD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قد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وزن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E16E8A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دور بازو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BMI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7215C9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دور باسن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دور کمر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D35FB9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اندازه جثه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WHR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( دور کمر به باسن)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D60EB8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محاسبه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AIBW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(در صورت اضافه وزن )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محاسبه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IBW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7851F4">
        <w:trPr>
          <w:trHeight w:val="422"/>
        </w:trPr>
        <w:tc>
          <w:tcPr>
            <w:tcW w:w="8545" w:type="dxa"/>
            <w:gridSpan w:val="6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 صورت بیمار کودک یا نوجوان :</w:t>
            </w:r>
          </w:p>
          <w:p w:rsidR="005B228B" w:rsidRPr="00303462" w:rsidRDefault="005B228B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5B604E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صدک وزن برای سن در حین تولد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وزن هنگام تولد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EB7003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صدک وزن برای قد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دور سر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5B228B" w:rsidRPr="00303462" w:rsidTr="006F6448">
        <w:trPr>
          <w:trHeight w:val="422"/>
        </w:trPr>
        <w:tc>
          <w:tcPr>
            <w:tcW w:w="4957" w:type="dxa"/>
            <w:gridSpan w:val="4"/>
            <w:tcBorders>
              <w:right w:val="single" w:sz="4" w:space="0" w:color="auto"/>
            </w:tcBorders>
          </w:tcPr>
          <w:p w:rsidR="005B228B" w:rsidRPr="00303462" w:rsidRDefault="005B228B" w:rsidP="005B228B">
            <w:pPr>
              <w:rPr>
                <w:rFonts w:ascii="Calibri" w:eastAsia="Calibri" w:hAnsi="Calibri" w:cs="B Nazanin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صدک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BMI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برای سن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صدک وزن برای سن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300F87" w:rsidRPr="00303462" w:rsidTr="00A876C5">
        <w:trPr>
          <w:trHeight w:val="422"/>
        </w:trPr>
        <w:tc>
          <w:tcPr>
            <w:tcW w:w="9445" w:type="dxa"/>
            <w:gridSpan w:val="7"/>
            <w:tcBorders>
              <w:right w:val="single" w:sz="4" w:space="0" w:color="auto"/>
            </w:tcBorders>
          </w:tcPr>
          <w:p w:rsidR="00300F87" w:rsidRPr="00303462" w:rsidRDefault="00300F87" w:rsidP="00EE67C8">
            <w:pPr>
              <w:bidi w:val="0"/>
              <w:jc w:val="right"/>
              <w:rPr>
                <w:rFonts w:ascii="Calibri" w:eastAsia="Calibri" w:hAnsi="Calibri" w:cs="B Nazanin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شکایت اصلی بیمار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(علت مراجعه فرد )</w:t>
            </w:r>
          </w:p>
        </w:tc>
      </w:tr>
      <w:tr w:rsidR="00EE67C8" w:rsidRPr="00303462" w:rsidTr="00EE67C8">
        <w:tc>
          <w:tcPr>
            <w:tcW w:w="1435" w:type="dxa"/>
            <w:tcBorders>
              <w:right w:val="nil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3588" w:type="dxa"/>
            <w:gridSpan w:val="2"/>
            <w:tcBorders>
              <w:left w:val="nil"/>
              <w:right w:val="nil"/>
            </w:tcBorders>
          </w:tcPr>
          <w:p w:rsidR="00EE67C8" w:rsidRPr="00303462" w:rsidRDefault="00EE67C8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تاریخچه پزشکی بیمار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67C8" w:rsidRPr="00303462" w:rsidRDefault="00EE67C8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5B228B" w:rsidRPr="00303462" w:rsidTr="00C906FC">
        <w:tc>
          <w:tcPr>
            <w:tcW w:w="4957" w:type="dxa"/>
            <w:gridSpan w:val="4"/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زمان شروع بیماری</w:t>
            </w:r>
          </w:p>
        </w:tc>
        <w:tc>
          <w:tcPr>
            <w:tcW w:w="3588" w:type="dxa"/>
            <w:gridSpan w:val="2"/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سابقه بیماری در گذشته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5B228B" w:rsidRPr="00303462" w:rsidTr="00BD6E11">
        <w:tc>
          <w:tcPr>
            <w:tcW w:w="4957" w:type="dxa"/>
            <w:gridSpan w:val="4"/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زمان تشخیص بیماری</w:t>
            </w:r>
          </w:p>
        </w:tc>
        <w:tc>
          <w:tcPr>
            <w:tcW w:w="3588" w:type="dxa"/>
            <w:gridSpan w:val="2"/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علایم بیماری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5B228B" w:rsidRPr="00303462" w:rsidTr="00616087">
        <w:tc>
          <w:tcPr>
            <w:tcW w:w="4957" w:type="dxa"/>
            <w:gridSpan w:val="4"/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وجود ادرار</w:t>
            </w:r>
          </w:p>
        </w:tc>
        <w:tc>
          <w:tcPr>
            <w:tcW w:w="3588" w:type="dxa"/>
            <w:gridSpan w:val="2"/>
          </w:tcPr>
          <w:p w:rsidR="005B228B" w:rsidRPr="00303462" w:rsidRDefault="005B228B" w:rsidP="00EE67C8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وجود ادم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B228B" w:rsidRPr="00303462" w:rsidRDefault="005B228B" w:rsidP="00EE67C8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D91C24" w:rsidRPr="00303462" w:rsidTr="007E198F">
        <w:tc>
          <w:tcPr>
            <w:tcW w:w="8545" w:type="dxa"/>
            <w:gridSpan w:val="6"/>
          </w:tcPr>
          <w:p w:rsidR="00D91C24" w:rsidRDefault="00D91C24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ضریب استرس متابولیک بیمار </w:t>
            </w:r>
          </w:p>
          <w:p w:rsidR="00D91C24" w:rsidRPr="00303462" w:rsidRDefault="00D91C24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lastRenderedPageBreak/>
              <w:t>ضریب هوشیاری بیمار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D91C24" w:rsidRPr="00303462" w:rsidRDefault="00D91C24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B05D26">
        <w:tc>
          <w:tcPr>
            <w:tcW w:w="9445" w:type="dxa"/>
            <w:gridSpan w:val="7"/>
          </w:tcPr>
          <w:p w:rsidR="00E370D2" w:rsidRPr="00303462" w:rsidRDefault="00E370D2" w:rsidP="00E370D2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                 </w:t>
            </w: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مشکلات گوارشی</w:t>
            </w:r>
          </w:p>
        </w:tc>
      </w:tr>
      <w:tr w:rsidR="00E370D2" w:rsidRPr="00303462" w:rsidTr="003B643E">
        <w:tc>
          <w:tcPr>
            <w:tcW w:w="4957" w:type="dxa"/>
            <w:gridSpan w:val="4"/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استفراغ</w:t>
            </w:r>
          </w:p>
        </w:tc>
        <w:tc>
          <w:tcPr>
            <w:tcW w:w="3588" w:type="dxa"/>
            <w:gridSpan w:val="2"/>
          </w:tcPr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تهوع 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D8533E">
        <w:tc>
          <w:tcPr>
            <w:tcW w:w="4957" w:type="dxa"/>
            <w:gridSpan w:val="4"/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یبوست</w:t>
            </w:r>
          </w:p>
        </w:tc>
        <w:tc>
          <w:tcPr>
            <w:tcW w:w="3588" w:type="dxa"/>
            <w:gridSpan w:val="2"/>
          </w:tcPr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نفخ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C14F7E">
        <w:tc>
          <w:tcPr>
            <w:tcW w:w="4957" w:type="dxa"/>
            <w:gridSpan w:val="4"/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3588" w:type="dxa"/>
            <w:gridSpan w:val="2"/>
          </w:tcPr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اسهال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5B228B" w:rsidRPr="00303462" w:rsidTr="00EE67C8">
        <w:trPr>
          <w:trHeight w:val="125"/>
        </w:trPr>
        <w:tc>
          <w:tcPr>
            <w:tcW w:w="1435" w:type="dxa"/>
            <w:tcBorders>
              <w:right w:val="nil"/>
            </w:tcBorders>
          </w:tcPr>
          <w:p w:rsidR="005B228B" w:rsidRPr="00303462" w:rsidRDefault="005B228B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B228B" w:rsidRPr="00303462" w:rsidRDefault="005B228B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B228B" w:rsidRPr="00303462" w:rsidRDefault="005B228B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5B228B" w:rsidRPr="00303462" w:rsidRDefault="005B228B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3588" w:type="dxa"/>
            <w:gridSpan w:val="2"/>
            <w:tcBorders>
              <w:left w:val="nil"/>
              <w:right w:val="nil"/>
            </w:tcBorders>
          </w:tcPr>
          <w:p w:rsidR="005B228B" w:rsidRPr="00D91C24" w:rsidRDefault="005B228B" w:rsidP="00D91C24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تاریخچه دارویی و مکمل های غذایی بیمار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228B" w:rsidRPr="00303462" w:rsidRDefault="005B228B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455D2C">
        <w:tc>
          <w:tcPr>
            <w:tcW w:w="8545" w:type="dxa"/>
            <w:gridSpan w:val="6"/>
          </w:tcPr>
          <w:p w:rsidR="00E370D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داروهای دریافتی </w:t>
            </w:r>
          </w:p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E63A43">
        <w:tc>
          <w:tcPr>
            <w:tcW w:w="8545" w:type="dxa"/>
            <w:gridSpan w:val="6"/>
          </w:tcPr>
          <w:p w:rsidR="00E370D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دوز دارو</w:t>
            </w:r>
          </w:p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542BED">
        <w:tc>
          <w:tcPr>
            <w:tcW w:w="8545" w:type="dxa"/>
            <w:gridSpan w:val="6"/>
          </w:tcPr>
          <w:p w:rsidR="00E370D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زمان مصرف دارو </w:t>
            </w:r>
          </w:p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2469C2">
        <w:tc>
          <w:tcPr>
            <w:tcW w:w="8545" w:type="dxa"/>
            <w:gridSpan w:val="6"/>
          </w:tcPr>
          <w:p w:rsidR="00E370D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نوع مکمل تغذیه ای و رژیمی </w:t>
            </w:r>
          </w:p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94729B">
        <w:tc>
          <w:tcPr>
            <w:tcW w:w="8545" w:type="dxa"/>
            <w:gridSpan w:val="6"/>
          </w:tcPr>
          <w:p w:rsidR="00E370D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دوز مکمل </w:t>
            </w:r>
          </w:p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BF110F">
        <w:tc>
          <w:tcPr>
            <w:tcW w:w="8545" w:type="dxa"/>
            <w:gridSpan w:val="6"/>
          </w:tcPr>
          <w:p w:rsidR="00E370D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زمان مصرف مکمل </w:t>
            </w:r>
          </w:p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370D2" w:rsidRPr="00303462" w:rsidTr="00E90F5C">
        <w:tc>
          <w:tcPr>
            <w:tcW w:w="8545" w:type="dxa"/>
            <w:gridSpan w:val="6"/>
          </w:tcPr>
          <w:p w:rsidR="00E370D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تداخل دارو با غذا</w:t>
            </w:r>
          </w:p>
          <w:p w:rsidR="00E370D2" w:rsidRPr="00303462" w:rsidRDefault="00E370D2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370D2" w:rsidRPr="00303462" w:rsidRDefault="00E370D2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791755" w:rsidRPr="00303462" w:rsidTr="00FD6639">
        <w:tc>
          <w:tcPr>
            <w:tcW w:w="8545" w:type="dxa"/>
            <w:gridSpan w:val="6"/>
          </w:tcPr>
          <w:p w:rsidR="00791755" w:rsidRPr="00303462" w:rsidRDefault="00791755" w:rsidP="005B228B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تغذیه با لوله:</w:t>
            </w:r>
          </w:p>
          <w:p w:rsidR="00791755" w:rsidRPr="00303462" w:rsidRDefault="00791755" w:rsidP="005B228B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محلول یا پودر استفاده شده برای گاواژ بیمار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DF609B">
        <w:tc>
          <w:tcPr>
            <w:tcW w:w="8545" w:type="dxa"/>
            <w:gridSpan w:val="6"/>
          </w:tcPr>
          <w:p w:rsidR="00791755" w:rsidRDefault="00791755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کالری در گاواژ</w:t>
            </w:r>
          </w:p>
          <w:p w:rsidR="003716DD" w:rsidRPr="00303462" w:rsidRDefault="003716DD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7B25D9">
        <w:tc>
          <w:tcPr>
            <w:tcW w:w="8545" w:type="dxa"/>
            <w:gridSpan w:val="6"/>
          </w:tcPr>
          <w:p w:rsidR="00791755" w:rsidRPr="00303462" w:rsidRDefault="00791755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کربوهیدرات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D70E7C">
        <w:tc>
          <w:tcPr>
            <w:tcW w:w="8545" w:type="dxa"/>
            <w:gridSpan w:val="6"/>
          </w:tcPr>
          <w:p w:rsidR="00791755" w:rsidRPr="00303462" w:rsidRDefault="00791755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پروتئین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C622E1">
        <w:tc>
          <w:tcPr>
            <w:tcW w:w="8545" w:type="dxa"/>
            <w:gridSpan w:val="6"/>
          </w:tcPr>
          <w:p w:rsidR="00791755" w:rsidRPr="00303462" w:rsidRDefault="00791755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میزان چربی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D32D59">
        <w:tc>
          <w:tcPr>
            <w:tcW w:w="8545" w:type="dxa"/>
            <w:gridSpan w:val="6"/>
          </w:tcPr>
          <w:p w:rsidR="00791755" w:rsidRPr="00303462" w:rsidRDefault="00791755" w:rsidP="005B228B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تغذیه وریدی:</w:t>
            </w:r>
          </w:p>
          <w:p w:rsidR="00791755" w:rsidRPr="00303462" w:rsidRDefault="00791755" w:rsidP="003716DD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نوع محلول وریدی مورد استفاده در تغذیه وریدی بیمار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5C34D4">
        <w:tc>
          <w:tcPr>
            <w:tcW w:w="8545" w:type="dxa"/>
            <w:gridSpan w:val="6"/>
          </w:tcPr>
          <w:p w:rsidR="00791755" w:rsidRPr="00303462" w:rsidRDefault="00791755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درصد کربوهیدرات</w:t>
            </w:r>
            <w:r w:rsidRPr="00303462">
              <w:rPr>
                <w:rFonts w:ascii="Calibri" w:eastAsia="Calibri" w:hAnsi="Calibri" w:cs="Arial"/>
                <w:rtl/>
              </w:rPr>
              <w:t xml:space="preserve">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محلول ور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221B57">
        <w:tc>
          <w:tcPr>
            <w:tcW w:w="8545" w:type="dxa"/>
            <w:gridSpan w:val="6"/>
          </w:tcPr>
          <w:p w:rsidR="00791755" w:rsidRPr="00303462" w:rsidRDefault="00791755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پروتئین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محلول ور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91755" w:rsidRPr="00303462" w:rsidTr="00D37ABA">
        <w:tc>
          <w:tcPr>
            <w:tcW w:w="8545" w:type="dxa"/>
            <w:gridSpan w:val="6"/>
          </w:tcPr>
          <w:p w:rsidR="00791755" w:rsidRDefault="00791755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چربی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محلول ور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791755" w:rsidRPr="00303462" w:rsidRDefault="00791755" w:rsidP="00791755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791755" w:rsidRPr="00303462" w:rsidRDefault="00791755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3716DD" w:rsidRPr="00303462" w:rsidTr="00456569">
        <w:tc>
          <w:tcPr>
            <w:tcW w:w="9445" w:type="dxa"/>
            <w:gridSpan w:val="7"/>
            <w:tcBorders>
              <w:bottom w:val="single" w:sz="4" w:space="0" w:color="auto"/>
            </w:tcBorders>
          </w:tcPr>
          <w:p w:rsidR="003716DD" w:rsidRPr="00303462" w:rsidRDefault="003716DD" w:rsidP="005B228B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آزمایشگاهی بیمار </w:t>
            </w:r>
          </w:p>
          <w:p w:rsidR="003716DD" w:rsidRDefault="003716DD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نواع آزمایشات بیمار</w:t>
            </w:r>
          </w:p>
          <w:p w:rsidR="003716DD" w:rsidRDefault="003716DD" w:rsidP="003716DD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D91C24" w:rsidRPr="00303462" w:rsidRDefault="00D91C24" w:rsidP="00D91C24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3716DD" w:rsidRDefault="003716DD" w:rsidP="00D91C24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تحلیل نتایج آزمایشات بیمار</w:t>
            </w:r>
          </w:p>
          <w:p w:rsidR="00D91C24" w:rsidRPr="00303462" w:rsidRDefault="00D91C24" w:rsidP="00D91C24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3716DD" w:rsidRPr="00303462" w:rsidTr="00EC0690">
        <w:tc>
          <w:tcPr>
            <w:tcW w:w="9445" w:type="dxa"/>
            <w:gridSpan w:val="7"/>
            <w:tcBorders>
              <w:bottom w:val="single" w:sz="4" w:space="0" w:color="auto"/>
            </w:tcBorders>
          </w:tcPr>
          <w:p w:rsidR="003716DD" w:rsidRDefault="003716DD" w:rsidP="005B228B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تشخیص نهایی  بیماری توسط پزشک معالج</w:t>
            </w:r>
          </w:p>
          <w:p w:rsidR="003716DD" w:rsidRPr="00303462" w:rsidRDefault="00D91C24" w:rsidP="00D91C24">
            <w:pPr>
              <w:tabs>
                <w:tab w:val="left" w:pos="5130"/>
              </w:tabs>
              <w:bidi w:val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ab/>
            </w:r>
          </w:p>
        </w:tc>
      </w:tr>
      <w:tr w:rsidR="00FE04EC" w:rsidRPr="00303462" w:rsidTr="00954DF5">
        <w:tc>
          <w:tcPr>
            <w:tcW w:w="1435" w:type="dxa"/>
            <w:tcBorders>
              <w:bottom w:val="single" w:sz="4" w:space="0" w:color="auto"/>
              <w:right w:val="nil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nil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4488" w:type="dxa"/>
            <w:gridSpan w:val="3"/>
            <w:tcBorders>
              <w:left w:val="nil"/>
              <w:bottom w:val="single" w:sz="4" w:space="0" w:color="auto"/>
            </w:tcBorders>
          </w:tcPr>
          <w:p w:rsidR="00FE04EC" w:rsidRPr="00303462" w:rsidRDefault="00FE04EC" w:rsidP="00FE04EC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ارزیابی رژیم غذایی بیمار</w:t>
            </w:r>
          </w:p>
        </w:tc>
      </w:tr>
      <w:tr w:rsidR="00FE04EC" w:rsidRPr="00303462" w:rsidTr="00BB424E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E04EC" w:rsidRPr="00303462" w:rsidRDefault="00FE04EC" w:rsidP="00D91C24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دسترسی غذا  به دستگاه گوارش (روش تغذیه بیمار)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A23A23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 با لوله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04EC" w:rsidRPr="00303462" w:rsidRDefault="00FE04EC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 دهانی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D23841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Npo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04EC" w:rsidRPr="00303462" w:rsidRDefault="00FE04EC" w:rsidP="005B228B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 وریدی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5B228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4C18F5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وضعیت اشتها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04EC" w:rsidRPr="00303462" w:rsidRDefault="00FE04E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زمان مصرف غذا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1E1AD2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E04EC" w:rsidRDefault="00FE04E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وضعیت آلرژی  و عدم تحمل های غذایی</w:t>
            </w:r>
          </w:p>
          <w:p w:rsidR="00D91C24" w:rsidRPr="00303462" w:rsidRDefault="00D91C24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</w:tr>
      <w:tr w:rsidR="00FE04EC" w:rsidRPr="00303462" w:rsidTr="00571CEA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E04EC" w:rsidRDefault="00FE04E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عادات غذایی </w:t>
            </w:r>
          </w:p>
          <w:p w:rsidR="00D91C24" w:rsidRPr="00303462" w:rsidRDefault="00D91C24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473C0F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91C24" w:rsidRPr="00303462" w:rsidRDefault="00FE04EC" w:rsidP="00D91C24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سابقه دریافت رژیم غذایی در گذشته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6C48E5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E04EC" w:rsidRPr="00303462" w:rsidRDefault="00FE04E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میزان کاهش وزن در سه ماه اخیر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714568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E04EC" w:rsidRPr="00303462" w:rsidRDefault="00FE04E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دریافت مایعات روزانه (از طریق سرم و رژیم غذایی و یا شستشوی لوله در تغذیه با لوله)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293A28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E04EC" w:rsidRPr="00303462" w:rsidRDefault="00FE04E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دفع مایعات (ادرار ،اسهال و استفراغ خونریزی ،مایعات دفع شده از درن)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9A0F61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 صورت بیمار نوزاد :</w:t>
            </w:r>
          </w:p>
          <w:p w:rsidR="00264BF7" w:rsidRPr="00303462" w:rsidRDefault="00264BF7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مصرف شیرمادر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44016A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مصرف فرمولا ( شیرخشک)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D53EB9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فرمولا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F430EF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دفعات مصرف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70791C">
        <w:tc>
          <w:tcPr>
            <w:tcW w:w="85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سن شروع تغذیه تکمیلی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775B34">
        <w:tc>
          <w:tcPr>
            <w:tcW w:w="9445" w:type="dxa"/>
            <w:gridSpan w:val="7"/>
            <w:tcBorders>
              <w:bottom w:val="single" w:sz="4" w:space="0" w:color="auto"/>
            </w:tcBorders>
          </w:tcPr>
          <w:p w:rsidR="00264BF7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نوع رژیم غذایی توصیه شده به بیمار</w:t>
            </w:r>
          </w:p>
          <w:p w:rsidR="00264BF7" w:rsidRPr="00303462" w:rsidRDefault="00264BF7" w:rsidP="00264BF7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E04EC" w:rsidRPr="00303462" w:rsidTr="00300F87">
        <w:tc>
          <w:tcPr>
            <w:tcW w:w="1435" w:type="dxa"/>
            <w:tcBorders>
              <w:bottom w:val="single" w:sz="4" w:space="0" w:color="auto"/>
              <w:right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nil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3543" w:type="dxa"/>
            <w:tcBorders>
              <w:left w:val="nil"/>
              <w:bottom w:val="single" w:sz="4" w:space="0" w:color="auto"/>
              <w:right w:val="nil"/>
            </w:tcBorders>
          </w:tcPr>
          <w:p w:rsidR="00FE04EC" w:rsidRPr="00303462" w:rsidRDefault="00FE04EC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نحوه محاسبه رژیم غذایی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4EC" w:rsidRPr="00303462" w:rsidRDefault="00FE04E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F191B" w:rsidRPr="00303462" w:rsidTr="00997D9C">
        <w:trPr>
          <w:trHeight w:val="366"/>
        </w:trPr>
        <w:tc>
          <w:tcPr>
            <w:tcW w:w="85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F191B" w:rsidRPr="00303462" w:rsidRDefault="004F191B" w:rsidP="00D91C24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کل کالری مورد نیاز بیمار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91B" w:rsidRDefault="004F191B" w:rsidP="004F191B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Titr" w:hint="cs"/>
                <w:rtl/>
                <w:lang w:bidi="fa-IR"/>
              </w:rPr>
              <w:t>اقدامات درمانی</w:t>
            </w:r>
          </w:p>
        </w:tc>
      </w:tr>
      <w:tr w:rsidR="004F191B" w:rsidRPr="00303462" w:rsidTr="00997D9C">
        <w:tc>
          <w:tcPr>
            <w:tcW w:w="85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F191B" w:rsidRPr="00303462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وزن مناسب در محاسبه کالری 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Titr"/>
                <w:lang w:bidi="fa-IR"/>
              </w:rPr>
            </w:pPr>
          </w:p>
        </w:tc>
      </w:tr>
      <w:tr w:rsidR="00264BF7" w:rsidRPr="00303462" w:rsidTr="00300F87">
        <w:trPr>
          <w:trHeight w:val="183"/>
        </w:trPr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تعیین متابولیسم پایه 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4F191B" w:rsidRPr="00303462" w:rsidTr="00556113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4F191B" w:rsidRPr="00303462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تعیین انرژی گرمازایی غذا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</w:tcBorders>
          </w:tcPr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F191B" w:rsidRPr="00303462" w:rsidTr="00556113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4F191B" w:rsidRPr="00303462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تعیین ضریب فعالیت فیزیکی</w:t>
            </w:r>
          </w:p>
        </w:tc>
        <w:tc>
          <w:tcPr>
            <w:tcW w:w="945" w:type="dxa"/>
            <w:gridSpan w:val="2"/>
            <w:vMerge/>
          </w:tcPr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F191B" w:rsidRPr="00303462" w:rsidTr="00556113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4F191B" w:rsidRPr="00303462" w:rsidRDefault="004F191B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ضریب استرس در محاسبه کالری  بر حسب نوع بیماری (در بیماری های متابویک ، جراحی ،تروما،سوختگی،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عفونت و سرطان و بیماران تحت ونتیلاتور و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(ICU</w:t>
            </w:r>
          </w:p>
        </w:tc>
        <w:tc>
          <w:tcPr>
            <w:tcW w:w="945" w:type="dxa"/>
            <w:gridSpan w:val="2"/>
            <w:vMerge/>
            <w:tcBorders>
              <w:bottom w:val="nil"/>
            </w:tcBorders>
          </w:tcPr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تعیین درصد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مقدار</w:t>
            </w: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درشت مغذی ها</w:t>
            </w:r>
          </w:p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کربوهیدرات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پروتئین 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چربی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توزیع کربوهیدرات 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)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 بیماران دیابتی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(</w:t>
            </w:r>
          </w:p>
          <w:p w:rsidR="00264BF7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lastRenderedPageBreak/>
              <w:t>مقدار سدیم روزانه ( در بیماران با فشار خون بالا ،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CVD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 کلیوی و کوشینگ و ادم ...)</w:t>
            </w:r>
          </w:p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مقدار نمک روزانه ( در بیماران با فشار خون بالا ،</w:t>
            </w:r>
            <w:r w:rsidRPr="00303462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CVD</w:t>
            </w: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 کلیوی و کوشینگ و ادم ...)</w:t>
            </w:r>
          </w:p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فسفر روزانه( در بیماران کلیوی )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پتاسیم روزانه ( در بیماران کلیوی )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پروتئین با ارزش بیولوژیکی بالا (بیماران کلیوی)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264BF7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مقدار دریافت مایعات روزانه ( در بیماران  ادم و بیماران کلیوی و بیماران بخش های ویژه و بیماران دیگر با از دست دهی مایعات   )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264BF7" w:rsidRPr="00303462" w:rsidRDefault="00264BF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2187C" w:rsidRPr="00303462" w:rsidTr="00300F87"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تبدیل مقادیر مشخص شده مواد مغذی  به </w:t>
            </w:r>
            <w:r w:rsidRPr="00303462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serving </w:t>
            </w: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های مواد غذایی  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2187C" w:rsidRPr="00303462" w:rsidTr="00300F87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نان و غلات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شیر و جایگزین های آن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2187C" w:rsidRPr="00303462" w:rsidTr="00300F87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میوه ها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سبزیجات 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2187C" w:rsidRPr="00303462" w:rsidTr="00300F87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گوشت ها و جانشین های ان</w:t>
            </w:r>
            <w:r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ab/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کربوهیدرات ساده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F2187C" w:rsidRPr="00303462" w:rsidTr="00300F87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F2187C" w:rsidRPr="00303462" w:rsidRDefault="004F191B" w:rsidP="004F191B">
            <w:pPr>
              <w:tabs>
                <w:tab w:val="left" w:pos="3675"/>
                <w:tab w:val="right" w:pos="4741"/>
              </w:tabs>
              <w:bidi w:val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  <w:r w:rsidR="00F2187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مقدار مایعات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2187C" w:rsidRPr="00303462" w:rsidRDefault="00F2187C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چربی ها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F2187C" w:rsidRPr="00303462" w:rsidRDefault="00F2187C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F191B" w:rsidRPr="00303462" w:rsidTr="00300F87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4F191B" w:rsidRDefault="004F191B" w:rsidP="004F191B">
            <w:pPr>
              <w:tabs>
                <w:tab w:val="left" w:pos="3675"/>
                <w:tab w:val="right" w:pos="4741"/>
              </w:tabs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مقدار فسفر رژیم غذایی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F191B" w:rsidRPr="00303462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مقدار پتاسیم رژیم غذایی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</w:tr>
      <w:tr w:rsidR="004F191B" w:rsidRPr="00303462" w:rsidTr="00300F87"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:rsidR="004F191B" w:rsidRDefault="004F191B" w:rsidP="004F191B">
            <w:pPr>
              <w:tabs>
                <w:tab w:val="left" w:pos="3675"/>
                <w:tab w:val="right" w:pos="4741"/>
              </w:tabs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مقدار نمک مجاز در رژیم غذایی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F191B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مقدار سدیم رژیم غذایی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</w:tr>
      <w:tr w:rsidR="004F191B" w:rsidRPr="00303462" w:rsidTr="00D5142D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4F191B" w:rsidRPr="00303462" w:rsidRDefault="004F191B" w:rsidP="00FE04EC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طراحی رژیم غذایی بر حسب وعده در شبانه روز در تغذیه دهانی 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91B" w:rsidRDefault="004F191B" w:rsidP="00300F87">
            <w:pPr>
              <w:rPr>
                <w:rFonts w:ascii="Calibri" w:eastAsia="Calibri" w:hAnsi="Calibri" w:cs="B Titr"/>
                <w:rtl/>
                <w:lang w:bidi="fa-IR"/>
              </w:rPr>
            </w:pPr>
          </w:p>
          <w:p w:rsidR="004F191B" w:rsidRDefault="004F191B" w:rsidP="00300F87">
            <w:pPr>
              <w:rPr>
                <w:rFonts w:ascii="Calibri" w:eastAsia="Calibri" w:hAnsi="Calibri" w:cs="B Titr"/>
                <w:rtl/>
                <w:lang w:bidi="fa-IR"/>
              </w:rPr>
            </w:pPr>
          </w:p>
          <w:p w:rsidR="004F191B" w:rsidRDefault="004F191B" w:rsidP="00300F87">
            <w:pPr>
              <w:rPr>
                <w:rFonts w:ascii="Calibri" w:eastAsia="Calibri" w:hAnsi="Calibri" w:cs="B Titr"/>
                <w:rtl/>
                <w:lang w:bidi="fa-IR"/>
              </w:rPr>
            </w:pPr>
          </w:p>
          <w:p w:rsidR="004F191B" w:rsidRDefault="004F191B" w:rsidP="00300F87">
            <w:pPr>
              <w:rPr>
                <w:rFonts w:ascii="Calibri" w:eastAsia="Calibri" w:hAnsi="Calibri" w:cs="B Titr"/>
                <w:rtl/>
                <w:lang w:bidi="fa-IR"/>
              </w:rPr>
            </w:pPr>
          </w:p>
          <w:p w:rsidR="004F191B" w:rsidRDefault="004F191B" w:rsidP="00300F87">
            <w:pPr>
              <w:rPr>
                <w:rFonts w:ascii="Calibri" w:eastAsia="Calibri" w:hAnsi="Calibri" w:cs="B Titr"/>
                <w:rtl/>
                <w:lang w:bidi="fa-IR"/>
              </w:rPr>
            </w:pPr>
          </w:p>
          <w:p w:rsidR="004F191B" w:rsidRDefault="004F191B" w:rsidP="00300F87">
            <w:pPr>
              <w:rPr>
                <w:rFonts w:ascii="Calibri" w:eastAsia="Calibri" w:hAnsi="Calibri" w:cs="B Titr"/>
                <w:rtl/>
                <w:lang w:bidi="fa-IR"/>
              </w:rPr>
            </w:pPr>
          </w:p>
          <w:p w:rsidR="004F191B" w:rsidRPr="00303462" w:rsidRDefault="004F191B" w:rsidP="00300F87">
            <w:pPr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00F87">
              <w:rPr>
                <w:rFonts w:ascii="Calibri" w:eastAsia="Calibri" w:hAnsi="Calibri" w:cs="B Titr" w:hint="cs"/>
                <w:rtl/>
                <w:lang w:bidi="fa-IR"/>
              </w:rPr>
              <w:t xml:space="preserve">اقدامات </w:t>
            </w:r>
            <w:r w:rsidRPr="00300F8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درمانی</w:t>
            </w:r>
          </w:p>
        </w:tc>
      </w:tr>
      <w:tr w:rsidR="004F191B" w:rsidRPr="00303462" w:rsidTr="00D5142D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4F191B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صبحانه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(ساعت...)</w:t>
            </w:r>
          </w:p>
          <w:p w:rsidR="004F191B" w:rsidRPr="00303462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4F191B" w:rsidRPr="00300F87" w:rsidRDefault="004F191B" w:rsidP="00300F87">
            <w:pPr>
              <w:rPr>
                <w:rFonts w:ascii="Calibri" w:eastAsia="Calibri" w:hAnsi="Calibri" w:cs="B Titr"/>
                <w:sz w:val="24"/>
                <w:szCs w:val="24"/>
                <w:lang w:bidi="fa-IR"/>
              </w:rPr>
            </w:pPr>
          </w:p>
        </w:tc>
      </w:tr>
      <w:tr w:rsidR="004F191B" w:rsidRPr="00303462" w:rsidTr="00300F87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میان وعده صبح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( ساعت ....)</w:t>
            </w:r>
          </w:p>
          <w:p w:rsidR="004F191B" w:rsidRPr="00303462" w:rsidRDefault="004F191B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4F191B" w:rsidRPr="00303462" w:rsidRDefault="004F191B" w:rsidP="00FE04EC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F191B" w:rsidRPr="00303462" w:rsidTr="00300F87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4F191B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ناهار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( ساعت ......)</w:t>
            </w:r>
          </w:p>
          <w:p w:rsidR="004F191B" w:rsidRPr="00303462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4F191B" w:rsidRPr="00303462" w:rsidRDefault="004F191B" w:rsidP="00FE04EC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F191B" w:rsidRPr="00303462" w:rsidTr="00300F87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میان وعده عصر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(ساعت....)</w:t>
            </w:r>
          </w:p>
          <w:p w:rsidR="004F191B" w:rsidRPr="00303462" w:rsidRDefault="004F191B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4F191B" w:rsidRPr="00303462" w:rsidRDefault="004F191B" w:rsidP="00FE04EC">
            <w:pPr>
              <w:bidi w:val="0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F191B" w:rsidRPr="00303462" w:rsidTr="00300F87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4F191B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شام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(ساعت.......)</w:t>
            </w:r>
          </w:p>
          <w:p w:rsidR="004F191B" w:rsidRPr="00303462" w:rsidRDefault="004F191B" w:rsidP="00FE04EC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4F191B" w:rsidRPr="00303462" w:rsidRDefault="004F191B" w:rsidP="00FE04EC">
            <w:pPr>
              <w:bidi w:val="0"/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4F191B" w:rsidRPr="00303462" w:rsidTr="00300F87">
        <w:trPr>
          <w:trHeight w:val="380"/>
        </w:trPr>
        <w:tc>
          <w:tcPr>
            <w:tcW w:w="8500" w:type="dxa"/>
            <w:gridSpan w:val="5"/>
            <w:vMerge w:val="restart"/>
            <w:tcBorders>
              <w:right w:val="single" w:sz="4" w:space="0" w:color="auto"/>
            </w:tcBorders>
          </w:tcPr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وعده آخر شب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( ساعت.....)</w:t>
            </w:r>
          </w:p>
          <w:p w:rsidR="004F191B" w:rsidRDefault="004F191B" w:rsidP="00300F87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  <w:p w:rsidR="004F191B" w:rsidRPr="00303462" w:rsidRDefault="004F191B" w:rsidP="00300F87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F191B" w:rsidRPr="00303462" w:rsidRDefault="004F191B" w:rsidP="00FE04EC">
            <w:pPr>
              <w:bidi w:val="0"/>
              <w:jc w:val="center"/>
              <w:rPr>
                <w:rFonts w:ascii="Calibri" w:eastAsia="Calibri" w:hAnsi="Calibri" w:cs="B Titr"/>
                <w:lang w:bidi="fa-IR"/>
              </w:rPr>
            </w:pPr>
          </w:p>
        </w:tc>
      </w:tr>
      <w:tr w:rsidR="00300F87" w:rsidRPr="00303462" w:rsidTr="00300F87">
        <w:tc>
          <w:tcPr>
            <w:tcW w:w="8500" w:type="dxa"/>
            <w:gridSpan w:val="5"/>
            <w:vMerge/>
            <w:tcBorders>
              <w:right w:val="single" w:sz="4" w:space="0" w:color="auto"/>
            </w:tcBorders>
          </w:tcPr>
          <w:p w:rsidR="00300F87" w:rsidRPr="00303462" w:rsidRDefault="00300F87" w:rsidP="00300F87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00F87" w:rsidRPr="00303462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300F87" w:rsidRPr="00303462" w:rsidTr="00300F87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300F87" w:rsidRDefault="00300F87" w:rsidP="00300F87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طراحی رژیم غذایی بر حسب حجم وعده در ساعت در رژیم تغذیه با لوله (گاواژ)</w:t>
            </w:r>
          </w:p>
          <w:p w:rsidR="00300F87" w:rsidRDefault="00300F87" w:rsidP="004F191B">
            <w:pPr>
              <w:bidi w:val="0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4F191B" w:rsidRDefault="004F191B" w:rsidP="004F191B">
            <w:pPr>
              <w:bidi w:val="0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4F191B" w:rsidRDefault="004F191B" w:rsidP="004F191B">
            <w:pPr>
              <w:bidi w:val="0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300F87" w:rsidRPr="00303462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00F87" w:rsidRPr="00303462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</w:tr>
      <w:tr w:rsidR="00300F87" w:rsidRPr="00303462" w:rsidTr="00300F87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300F87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طراحی رژیم غذایی بر حسب مقدار محلول های تغذیه وریدی در شبانه روز</w:t>
            </w:r>
          </w:p>
          <w:p w:rsidR="00300F87" w:rsidRDefault="00300F87" w:rsidP="00300F87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300F87" w:rsidRDefault="00300F87" w:rsidP="00300F87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300F87" w:rsidRPr="00303462" w:rsidRDefault="00300F87" w:rsidP="00300F87">
            <w:pPr>
              <w:bidi w:val="0"/>
              <w:jc w:val="right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lastRenderedPageBreak/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00F87" w:rsidRPr="00303462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300F87" w:rsidRPr="00303462" w:rsidTr="00300F87">
        <w:tc>
          <w:tcPr>
            <w:tcW w:w="8500" w:type="dxa"/>
            <w:gridSpan w:val="5"/>
            <w:vMerge w:val="restart"/>
            <w:tcBorders>
              <w:right w:val="single" w:sz="4" w:space="0" w:color="auto"/>
            </w:tcBorders>
          </w:tcPr>
          <w:p w:rsidR="00300F87" w:rsidRDefault="00300F87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303462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lastRenderedPageBreak/>
              <w:t>توص</w:t>
            </w: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 w:hint="eastAsia"/>
                <w:b/>
                <w:bCs/>
                <w:rtl/>
                <w:lang w:bidi="fa-IR"/>
              </w:rPr>
              <w:t>ه</w:t>
            </w:r>
            <w:r w:rsidRPr="00303462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t xml:space="preserve"> ها</w:t>
            </w: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t xml:space="preserve"> رژ</w:t>
            </w: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 w:hint="eastAsia"/>
                <w:b/>
                <w:bCs/>
                <w:rtl/>
                <w:lang w:bidi="fa-IR"/>
              </w:rPr>
              <w:t>م</w:t>
            </w: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t xml:space="preserve"> با توجه به نوع رژ</w:t>
            </w: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ی</w:t>
            </w:r>
            <w:r w:rsidRPr="00303462">
              <w:rPr>
                <w:rFonts w:ascii="Calibri" w:eastAsia="Calibri" w:hAnsi="Calibri" w:cs="B Nazanin" w:hint="eastAsia"/>
                <w:b/>
                <w:bCs/>
                <w:rtl/>
                <w:lang w:bidi="fa-IR"/>
              </w:rPr>
              <w:t>م</w:t>
            </w:r>
            <w:r w:rsidRPr="00303462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t xml:space="preserve"> غذا</w:t>
            </w: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یی</w:t>
            </w:r>
          </w:p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4F191B" w:rsidRPr="00303462" w:rsidRDefault="004F191B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00F87" w:rsidRPr="00303462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300F87" w:rsidRPr="00303462" w:rsidTr="00300F87">
        <w:tc>
          <w:tcPr>
            <w:tcW w:w="8500" w:type="dxa"/>
            <w:gridSpan w:val="5"/>
            <w:vMerge/>
            <w:tcBorders>
              <w:right w:val="single" w:sz="4" w:space="0" w:color="auto"/>
            </w:tcBorders>
          </w:tcPr>
          <w:p w:rsidR="00300F87" w:rsidRPr="00303462" w:rsidRDefault="00300F87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00F87" w:rsidRPr="00303462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300F87" w:rsidRPr="00303462" w:rsidTr="00300F87">
        <w:tc>
          <w:tcPr>
            <w:tcW w:w="8500" w:type="dxa"/>
            <w:gridSpan w:val="5"/>
            <w:tcBorders>
              <w:right w:val="single" w:sz="4" w:space="0" w:color="auto"/>
            </w:tcBorders>
          </w:tcPr>
          <w:p w:rsidR="00300F87" w:rsidRDefault="00300F87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30346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مکمل های تغذیه ای مورد نیاز با توجه به نوع بیماری</w:t>
            </w:r>
            <w:r w:rsidR="004F191B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و دوز مجاز مصرفی</w:t>
            </w:r>
          </w:p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4F191B" w:rsidRDefault="004F191B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4F191B" w:rsidRPr="00303462" w:rsidRDefault="004F191B" w:rsidP="00FE04EC">
            <w:pPr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F87" w:rsidRPr="00303462" w:rsidRDefault="00300F87" w:rsidP="00FE04E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</w:tbl>
    <w:p w:rsidR="00781C21" w:rsidRDefault="00781C21" w:rsidP="00781C21">
      <w:pPr>
        <w:jc w:val="lowKashida"/>
        <w:rPr>
          <w:rFonts w:cs="B Traffic"/>
          <w:rtl/>
        </w:rPr>
      </w:pPr>
    </w:p>
    <w:p w:rsidR="004F191B" w:rsidRPr="002A61D2" w:rsidRDefault="004F191B" w:rsidP="00781C21">
      <w:pPr>
        <w:jc w:val="lowKashida"/>
        <w:rPr>
          <w:rFonts w:cs="B Traffic"/>
          <w:rtl/>
        </w:rPr>
      </w:pPr>
    </w:p>
    <w:sectPr w:rsidR="004F191B" w:rsidRPr="002A61D2" w:rsidSect="001D172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21"/>
    <w:rsid w:val="00025D09"/>
    <w:rsid w:val="000959F5"/>
    <w:rsid w:val="000967D2"/>
    <w:rsid w:val="00186E9D"/>
    <w:rsid w:val="001D172E"/>
    <w:rsid w:val="00227E4E"/>
    <w:rsid w:val="0024377B"/>
    <w:rsid w:val="00264BF7"/>
    <w:rsid w:val="002B2648"/>
    <w:rsid w:val="00300F87"/>
    <w:rsid w:val="003716DD"/>
    <w:rsid w:val="00403BE4"/>
    <w:rsid w:val="004F191B"/>
    <w:rsid w:val="005B228B"/>
    <w:rsid w:val="00781C21"/>
    <w:rsid w:val="00791755"/>
    <w:rsid w:val="009C7355"/>
    <w:rsid w:val="00D24C9F"/>
    <w:rsid w:val="00D91C24"/>
    <w:rsid w:val="00E370D2"/>
    <w:rsid w:val="00ED2E12"/>
    <w:rsid w:val="00EE67C8"/>
    <w:rsid w:val="00F2187C"/>
    <w:rsid w:val="00F51BB6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10505-60C8-49B1-81B0-89B8C7B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fa-IR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7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4377B"/>
    <w:pPr>
      <w:keepNext/>
      <w:keepLines/>
      <w:bidi w:val="0"/>
      <w:spacing w:before="360" w:after="40"/>
      <w:outlineLvl w:val="0"/>
    </w:pPr>
    <w:rPr>
      <w:rFonts w:asciiTheme="majorHAnsi" w:eastAsiaTheme="majorEastAsia" w:hAnsiTheme="majorHAnsi" w:cstheme="majorBidi"/>
      <w:color w:val="066684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77B"/>
    <w:pPr>
      <w:keepNext/>
      <w:keepLines/>
      <w:bidi w:val="0"/>
      <w:spacing w:before="80" w:after="0"/>
      <w:outlineLvl w:val="1"/>
    </w:pPr>
    <w:rPr>
      <w:rFonts w:asciiTheme="majorHAnsi" w:eastAsiaTheme="majorEastAsia" w:hAnsiTheme="majorHAnsi" w:cstheme="majorBidi"/>
      <w:color w:val="066684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77B"/>
    <w:pPr>
      <w:keepNext/>
      <w:keepLines/>
      <w:bidi w:val="0"/>
      <w:spacing w:before="80" w:after="0"/>
      <w:outlineLvl w:val="2"/>
    </w:pPr>
    <w:rPr>
      <w:rFonts w:asciiTheme="majorHAnsi" w:eastAsiaTheme="majorEastAsia" w:hAnsiTheme="majorHAnsi" w:cstheme="majorBidi"/>
      <w:color w:val="066684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77B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color w:val="0989B1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77B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989B1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77B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color w:val="0989B1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77B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989B1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77B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989B1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77B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989B1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77B"/>
    <w:rPr>
      <w:rFonts w:asciiTheme="majorHAnsi" w:eastAsiaTheme="majorEastAsia" w:hAnsiTheme="majorHAnsi" w:cstheme="majorBidi"/>
      <w:color w:val="066684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77B"/>
    <w:rPr>
      <w:rFonts w:asciiTheme="majorHAnsi" w:eastAsiaTheme="majorEastAsia" w:hAnsiTheme="majorHAnsi" w:cstheme="majorBidi"/>
      <w:color w:val="066684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77B"/>
    <w:rPr>
      <w:rFonts w:asciiTheme="majorHAnsi" w:eastAsiaTheme="majorEastAsia" w:hAnsiTheme="majorHAnsi" w:cstheme="majorBidi"/>
      <w:color w:val="066684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77B"/>
    <w:rPr>
      <w:rFonts w:asciiTheme="majorHAnsi" w:eastAsiaTheme="majorEastAsia" w:hAnsiTheme="majorHAnsi" w:cstheme="majorBidi"/>
      <w:color w:val="0989B1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77B"/>
    <w:rPr>
      <w:rFonts w:asciiTheme="majorHAnsi" w:eastAsiaTheme="majorEastAsia" w:hAnsiTheme="majorHAnsi" w:cstheme="majorBidi"/>
      <w:i/>
      <w:iCs/>
      <w:color w:val="0989B1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77B"/>
    <w:rPr>
      <w:rFonts w:asciiTheme="majorHAnsi" w:eastAsiaTheme="majorEastAsia" w:hAnsiTheme="majorHAnsi" w:cstheme="majorBidi"/>
      <w:color w:val="0989B1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77B"/>
    <w:rPr>
      <w:rFonts w:asciiTheme="majorHAnsi" w:eastAsiaTheme="majorEastAsia" w:hAnsiTheme="majorHAnsi" w:cstheme="majorBidi"/>
      <w:b/>
      <w:bCs/>
      <w:color w:val="0989B1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77B"/>
    <w:rPr>
      <w:rFonts w:asciiTheme="majorHAnsi" w:eastAsiaTheme="majorEastAsia" w:hAnsiTheme="majorHAnsi" w:cstheme="majorBidi"/>
      <w:b/>
      <w:bCs/>
      <w:i/>
      <w:iCs/>
      <w:color w:val="0989B1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77B"/>
    <w:rPr>
      <w:rFonts w:asciiTheme="majorHAnsi" w:eastAsiaTheme="majorEastAsia" w:hAnsiTheme="majorHAnsi" w:cstheme="majorBidi"/>
      <w:i/>
      <w:iCs/>
      <w:color w:val="0989B1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377B"/>
    <w:pPr>
      <w:bidi w:val="0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4377B"/>
    <w:pPr>
      <w:bidi w:val="0"/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4377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77B"/>
    <w:pPr>
      <w:numPr>
        <w:ilvl w:val="1"/>
      </w:numPr>
      <w:bidi w:val="0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4377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4377B"/>
    <w:rPr>
      <w:b/>
      <w:bCs/>
    </w:rPr>
  </w:style>
  <w:style w:type="character" w:styleId="Emphasis">
    <w:name w:val="Emphasis"/>
    <w:basedOn w:val="DefaultParagraphFont"/>
    <w:uiPriority w:val="20"/>
    <w:qFormat/>
    <w:rsid w:val="0024377B"/>
    <w:rPr>
      <w:i/>
      <w:iCs/>
      <w:color w:val="0989B1" w:themeColor="accent6"/>
    </w:rPr>
  </w:style>
  <w:style w:type="paragraph" w:styleId="NoSpacing">
    <w:name w:val="No Spacing"/>
    <w:link w:val="NoSpacingChar"/>
    <w:uiPriority w:val="1"/>
    <w:qFormat/>
    <w:rsid w:val="0024377B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24377B"/>
  </w:style>
  <w:style w:type="paragraph" w:styleId="ListParagraph">
    <w:name w:val="List Paragraph"/>
    <w:basedOn w:val="Normal"/>
    <w:link w:val="ListParagraphChar"/>
    <w:uiPriority w:val="34"/>
    <w:qFormat/>
    <w:rsid w:val="0024377B"/>
    <w:pPr>
      <w:bidi w:val="0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377B"/>
  </w:style>
  <w:style w:type="paragraph" w:styleId="Quote">
    <w:name w:val="Quote"/>
    <w:basedOn w:val="Normal"/>
    <w:next w:val="Normal"/>
    <w:link w:val="QuoteChar"/>
    <w:uiPriority w:val="29"/>
    <w:qFormat/>
    <w:rsid w:val="0024377B"/>
    <w:pPr>
      <w:bidi w:val="0"/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4377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77B"/>
    <w:pPr>
      <w:bidi w:val="0"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0989B1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77B"/>
    <w:rPr>
      <w:rFonts w:asciiTheme="majorHAnsi" w:eastAsiaTheme="majorEastAsia" w:hAnsiTheme="majorHAnsi" w:cstheme="majorBidi"/>
      <w:i/>
      <w:iCs/>
      <w:color w:val="0989B1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437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4377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4377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4377B"/>
    <w:rPr>
      <w:b/>
      <w:bCs/>
      <w:smallCaps/>
      <w:color w:val="0989B1" w:themeColor="accent6"/>
    </w:rPr>
  </w:style>
  <w:style w:type="character" w:styleId="BookTitle">
    <w:name w:val="Book Title"/>
    <w:basedOn w:val="DefaultParagraphFont"/>
    <w:uiPriority w:val="33"/>
    <w:qFormat/>
    <w:rsid w:val="0024377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377B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781C21"/>
    <w:pPr>
      <w:spacing w:after="0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81C2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</dc:creator>
  <cp:keywords/>
  <dc:description/>
  <cp:lastModifiedBy>drgharibi</cp:lastModifiedBy>
  <cp:revision>2</cp:revision>
  <dcterms:created xsi:type="dcterms:W3CDTF">2023-12-10T19:36:00Z</dcterms:created>
  <dcterms:modified xsi:type="dcterms:W3CDTF">2023-12-10T19:36:00Z</dcterms:modified>
</cp:coreProperties>
</file>